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40" w:rsidRPr="00EE4D73" w:rsidRDefault="00C34DF3" w:rsidP="00C34DF3">
      <w:pPr>
        <w:tabs>
          <w:tab w:val="left" w:pos="709"/>
        </w:tabs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EE4D73">
        <w:rPr>
          <w:rFonts w:ascii="Times New Roman" w:hAnsi="Times New Roman"/>
          <w:sz w:val="28"/>
          <w:szCs w:val="28"/>
        </w:rPr>
        <w:t>ПРИЛОЖЕНИЕ 1</w:t>
      </w:r>
    </w:p>
    <w:p w:rsidR="00576F40" w:rsidRPr="00EE4D73" w:rsidRDefault="00576F40" w:rsidP="00C34DF3">
      <w:pPr>
        <w:tabs>
          <w:tab w:val="left" w:pos="709"/>
        </w:tabs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EE4D7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34DF3" w:rsidRDefault="00576F40" w:rsidP="00C34DF3">
      <w:pPr>
        <w:tabs>
          <w:tab w:val="left" w:pos="709"/>
        </w:tabs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EE4D73">
        <w:rPr>
          <w:rFonts w:ascii="Times New Roman" w:hAnsi="Times New Roman"/>
          <w:sz w:val="28"/>
          <w:szCs w:val="28"/>
        </w:rPr>
        <w:t>Златоустовского городского</w:t>
      </w:r>
      <w:r w:rsidR="00C34DF3">
        <w:rPr>
          <w:rFonts w:ascii="Times New Roman" w:hAnsi="Times New Roman"/>
          <w:sz w:val="28"/>
          <w:szCs w:val="28"/>
        </w:rPr>
        <w:t xml:space="preserve"> </w:t>
      </w:r>
      <w:r w:rsidRPr="00EE4D73">
        <w:rPr>
          <w:rFonts w:ascii="Times New Roman" w:hAnsi="Times New Roman"/>
          <w:sz w:val="28"/>
          <w:szCs w:val="28"/>
        </w:rPr>
        <w:t xml:space="preserve">округа </w:t>
      </w:r>
    </w:p>
    <w:p w:rsidR="00576F40" w:rsidRPr="00EE4D73" w:rsidRDefault="00576F40" w:rsidP="00C34DF3">
      <w:pPr>
        <w:tabs>
          <w:tab w:val="left" w:pos="709"/>
        </w:tabs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EE4D73">
        <w:rPr>
          <w:rFonts w:ascii="Times New Roman" w:hAnsi="Times New Roman"/>
          <w:sz w:val="28"/>
          <w:szCs w:val="28"/>
        </w:rPr>
        <w:t xml:space="preserve">от </w:t>
      </w:r>
      <w:r w:rsidR="000A2475">
        <w:rPr>
          <w:rFonts w:ascii="Times New Roman" w:hAnsi="Times New Roman"/>
          <w:sz w:val="28"/>
          <w:szCs w:val="28"/>
        </w:rPr>
        <w:t>29.11.2016 г. № 528-П</w:t>
      </w:r>
    </w:p>
    <w:p w:rsidR="00576F40" w:rsidRDefault="00576F40" w:rsidP="00576F40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6F40" w:rsidRPr="00C34DF3" w:rsidRDefault="00576F40" w:rsidP="00576F40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4DF3">
        <w:rPr>
          <w:rFonts w:ascii="Times New Roman" w:hAnsi="Times New Roman"/>
          <w:sz w:val="28"/>
          <w:szCs w:val="28"/>
        </w:rPr>
        <w:t>Положение</w:t>
      </w:r>
    </w:p>
    <w:p w:rsidR="00576F40" w:rsidRPr="00C34DF3" w:rsidRDefault="00576F40" w:rsidP="00576F40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4DF3">
        <w:rPr>
          <w:rFonts w:ascii="Times New Roman" w:hAnsi="Times New Roman"/>
          <w:sz w:val="28"/>
          <w:szCs w:val="28"/>
        </w:rPr>
        <w:t>о порядке работы комиссии по установлению необходимости  проведения капитального ремонта общего имущества в многоквартирном доме</w:t>
      </w:r>
    </w:p>
    <w:p w:rsidR="00576F40" w:rsidRPr="00C34DF3" w:rsidRDefault="00576F40" w:rsidP="00576F40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4DF3">
        <w:rPr>
          <w:rFonts w:ascii="Times New Roman" w:hAnsi="Times New Roman"/>
          <w:sz w:val="28"/>
          <w:szCs w:val="28"/>
        </w:rPr>
        <w:t>(далее-По</w:t>
      </w:r>
      <w:r w:rsidR="003005D7" w:rsidRPr="00C34DF3">
        <w:rPr>
          <w:rFonts w:ascii="Times New Roman" w:hAnsi="Times New Roman"/>
          <w:sz w:val="28"/>
          <w:szCs w:val="28"/>
        </w:rPr>
        <w:t>ложение</w:t>
      </w:r>
      <w:r w:rsidRPr="00C34DF3">
        <w:rPr>
          <w:rFonts w:ascii="Times New Roman" w:hAnsi="Times New Roman"/>
          <w:sz w:val="28"/>
          <w:szCs w:val="28"/>
        </w:rPr>
        <w:t>)</w:t>
      </w:r>
    </w:p>
    <w:p w:rsidR="00576F40" w:rsidRPr="005924AC" w:rsidRDefault="00576F40" w:rsidP="00576F40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Положение в соответствии со статьей 4 Закона Челябинской области </w:t>
      </w:r>
      <w:r w:rsidR="003005D7">
        <w:rPr>
          <w:rFonts w:ascii="Times New Roman" w:hAnsi="Times New Roman"/>
          <w:sz w:val="28"/>
          <w:szCs w:val="28"/>
        </w:rPr>
        <w:t xml:space="preserve">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16"/>
        </w:smartTagPr>
        <w:r w:rsidR="003005D7">
          <w:rPr>
            <w:rFonts w:ascii="Times New Roman" w:hAnsi="Times New Roman"/>
            <w:sz w:val="28"/>
            <w:szCs w:val="28"/>
          </w:rPr>
          <w:t>06.10.2016</w:t>
        </w:r>
        <w:r w:rsidR="00C34DF3">
          <w:rPr>
            <w:rFonts w:ascii="Times New Roman" w:hAnsi="Times New Roman"/>
            <w:sz w:val="28"/>
            <w:szCs w:val="28"/>
          </w:rPr>
          <w:t xml:space="preserve"> </w:t>
        </w:r>
      </w:smartTag>
      <w:r w:rsidR="003005D7">
        <w:rPr>
          <w:rFonts w:ascii="Times New Roman" w:hAnsi="Times New Roman"/>
          <w:sz w:val="28"/>
          <w:szCs w:val="28"/>
        </w:rPr>
        <w:t>г. №</w:t>
      </w:r>
      <w:r w:rsidR="00C34DF3">
        <w:rPr>
          <w:rFonts w:ascii="Times New Roman" w:hAnsi="Times New Roman"/>
          <w:sz w:val="28"/>
          <w:szCs w:val="28"/>
        </w:rPr>
        <w:t xml:space="preserve"> </w:t>
      </w:r>
      <w:r w:rsidR="003005D7">
        <w:rPr>
          <w:rFonts w:ascii="Times New Roman" w:hAnsi="Times New Roman"/>
          <w:sz w:val="28"/>
          <w:szCs w:val="28"/>
        </w:rPr>
        <w:t xml:space="preserve">430-ЗО </w:t>
      </w:r>
      <w:r>
        <w:rPr>
          <w:rFonts w:ascii="Times New Roman" w:hAnsi="Times New Roman"/>
          <w:sz w:val="28"/>
          <w:szCs w:val="28"/>
        </w:rPr>
        <w:t xml:space="preserve">«О порядке </w:t>
      </w:r>
      <w:proofErr w:type="gramStart"/>
      <w:r>
        <w:rPr>
          <w:rFonts w:ascii="Times New Roman" w:hAnsi="Times New Roman"/>
          <w:sz w:val="28"/>
          <w:szCs w:val="28"/>
        </w:rPr>
        <w:t>установления необходимости проведения капитального ремонта общего имущества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C34DF3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в многоквартирном доме и наделении органов местного самоуправления отдельными государственными полномочиями по установлению необходимости проведения капитального ремонта общего имущества </w:t>
      </w:r>
      <w:r w:rsidR="00C34DF3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в многоквартирном доме» определяет механизм </w:t>
      </w:r>
      <w:proofErr w:type="gramStart"/>
      <w:r>
        <w:rPr>
          <w:rFonts w:ascii="Times New Roman" w:hAnsi="Times New Roman"/>
          <w:sz w:val="28"/>
          <w:szCs w:val="28"/>
        </w:rPr>
        <w:t>установления необходимости проведения капитального ремонта общего имущества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в многоквартирном доме в рамках реализации Региональной программы «Капитальный ремонт общего имущества в многоквартирных домах  Челябинской области </w:t>
      </w:r>
      <w:r w:rsidR="00C34DF3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>на 2014-2043 годы»</w:t>
      </w:r>
      <w:r w:rsidR="00A151DF">
        <w:rPr>
          <w:rFonts w:ascii="Times New Roman" w:hAnsi="Times New Roman"/>
          <w:sz w:val="28"/>
          <w:szCs w:val="28"/>
        </w:rPr>
        <w:t xml:space="preserve">, утвержденной Постановлением Правительства Челябинской области от </w:t>
      </w:r>
      <w:smartTag w:uri="urn:schemas-microsoft-com:office:smarttags" w:element="date">
        <w:smartTagPr>
          <w:attr w:name="ls" w:val="trans"/>
          <w:attr w:name="Month" w:val="05"/>
          <w:attr w:name="Day" w:val="21"/>
          <w:attr w:name="Year" w:val="2014"/>
        </w:smartTagPr>
        <w:r w:rsidR="00A151DF">
          <w:rPr>
            <w:rFonts w:ascii="Times New Roman" w:hAnsi="Times New Roman"/>
            <w:sz w:val="28"/>
            <w:szCs w:val="28"/>
          </w:rPr>
          <w:t>21.05.2014</w:t>
        </w:r>
      </w:smartTag>
      <w:r w:rsidR="00A151DF">
        <w:rPr>
          <w:rFonts w:ascii="Times New Roman" w:hAnsi="Times New Roman"/>
          <w:sz w:val="28"/>
          <w:szCs w:val="28"/>
        </w:rPr>
        <w:t>г. №196-П</w:t>
      </w:r>
      <w:r w:rsidR="00ED367F">
        <w:rPr>
          <w:rFonts w:ascii="Times New Roman" w:hAnsi="Times New Roman"/>
          <w:sz w:val="28"/>
          <w:szCs w:val="28"/>
        </w:rPr>
        <w:t xml:space="preserve"> (далее-региональная программа)</w:t>
      </w:r>
      <w:r>
        <w:rPr>
          <w:rFonts w:ascii="Times New Roman" w:hAnsi="Times New Roman"/>
          <w:sz w:val="28"/>
          <w:szCs w:val="28"/>
        </w:rPr>
        <w:t>, расположенных на территории Златоустовского городского округа.</w:t>
      </w: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Необходимость проведения капитального ремонта общего имущества в многоквартирном доме на территории Златоустовского городского округа устанавливается комиссией.</w:t>
      </w: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Заседание комиссии считается правомочным, если в нём принимает участие не менее трех четвертых членов комиссии.</w:t>
      </w: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комиссии принимается простым большинством голосов членов комиссии. Члены комиссии, не поддерживающие принятое комиссией решение, вправе изложить свое особое мнение в письменной форме, которое прилагается к решению комиссии. Решение комиссии оформляется протоколом, подписываем</w:t>
      </w:r>
      <w:r w:rsidR="00ED367F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всеми членами комиссии, присутствующими </w:t>
      </w:r>
      <w:r w:rsidR="00C34DF3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на заседании.</w:t>
      </w: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Комиссия вправе запрашивать информацию, требуемую </w:t>
      </w:r>
      <w:r w:rsidR="00C34DF3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>для установления необходимости проведения капитального ремонта общего имущества в многоквартирном доме, у органов государственной власти, органов местного самоуправления соответствующих муниципальных образований Челябинской области, а также у организаций осуществляющих управление соответствующим многоквартирным домом.</w:t>
      </w: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Инициатором рассмотрения комиссией вопроса об установлении необходимости проведения капитального ремонта общего имущества </w:t>
      </w:r>
      <w:r w:rsidR="00C34DF3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в многоквартирном доме (далее заявитель) может выступать:</w:t>
      </w:r>
    </w:p>
    <w:p w:rsidR="000D2D42" w:rsidRDefault="000D2D42" w:rsidP="00C34DF3">
      <w:pPr>
        <w:numPr>
          <w:ilvl w:val="0"/>
          <w:numId w:val="2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Златоустовского городского округа;</w:t>
      </w:r>
    </w:p>
    <w:p w:rsidR="000D2D42" w:rsidRPr="000D2D42" w:rsidRDefault="00576F40" w:rsidP="00C34DF3">
      <w:pPr>
        <w:numPr>
          <w:ilvl w:val="0"/>
          <w:numId w:val="2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 местного самоуправления «</w:t>
      </w:r>
      <w:r w:rsidR="00042E45">
        <w:rPr>
          <w:rFonts w:ascii="Times New Roman" w:hAnsi="Times New Roman"/>
          <w:sz w:val="28"/>
          <w:szCs w:val="28"/>
        </w:rPr>
        <w:t>Комитет по управлению имуществом</w:t>
      </w:r>
      <w:r>
        <w:rPr>
          <w:rFonts w:ascii="Times New Roman" w:hAnsi="Times New Roman"/>
          <w:sz w:val="28"/>
          <w:szCs w:val="28"/>
        </w:rPr>
        <w:t>»;</w:t>
      </w:r>
    </w:p>
    <w:p w:rsidR="00576F40" w:rsidRDefault="00576F40" w:rsidP="00C34DF3">
      <w:pPr>
        <w:numPr>
          <w:ilvl w:val="0"/>
          <w:numId w:val="2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Орган исполнительной власти Челябинской области, уполномоченный на осуществление регионального государственного жилищного надзора </w:t>
      </w:r>
      <w:r w:rsidR="00C34DF3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(далее – орган государственного жилищного надзора);</w:t>
      </w:r>
    </w:p>
    <w:p w:rsidR="00576F40" w:rsidRDefault="00576F40" w:rsidP="00C34DF3">
      <w:pPr>
        <w:numPr>
          <w:ilvl w:val="0"/>
          <w:numId w:val="2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Специализированная некоммерческая организация-фонд «Региональный оператор проведения капитального ремонта общего имущества в многоквартирных домах Челябинской области» (далее – региональный оператор);</w:t>
      </w:r>
    </w:p>
    <w:p w:rsidR="00576F40" w:rsidRDefault="00576F40" w:rsidP="00C34DF3">
      <w:pPr>
        <w:numPr>
          <w:ilvl w:val="0"/>
          <w:numId w:val="2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Организация, осуществляющая управление соответствующим многоквартирным домом;</w:t>
      </w:r>
    </w:p>
    <w:p w:rsidR="00576F40" w:rsidRDefault="00576F40" w:rsidP="00C34DF3">
      <w:pPr>
        <w:numPr>
          <w:ilvl w:val="0"/>
          <w:numId w:val="2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Собственник помещения в соответствующем многоквартирном доме, уполномоченный общим собранием собственников помещений в данном многоквартирном доме (далее – собственник).</w:t>
      </w: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Заявитель, указанный в части 6 настоящего Положения, предоставляет в комиссию следующие документы:</w:t>
      </w:r>
    </w:p>
    <w:p w:rsidR="00576F40" w:rsidRDefault="00576F40" w:rsidP="00C34DF3">
      <w:pPr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об установлении необходимости проведения капитального ремонта общего имущества в многоквартирном доме;</w:t>
      </w:r>
    </w:p>
    <w:p w:rsidR="00576F40" w:rsidRDefault="00576F40" w:rsidP="00C34DF3">
      <w:pPr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технического либо кадастрового паспорта многоквартирного дома с результатами последней технической инвентаризации общего имущества многоквартирного дома;</w:t>
      </w:r>
    </w:p>
    <w:p w:rsidR="00576F40" w:rsidRDefault="00576F40" w:rsidP="00C34DF3">
      <w:pPr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осмотра общего имущества в многоквартирном доме, оформленный в соответствии с установленными Правительством Российской Федерации правилами содержания общего имущества в многоквартирном доме;</w:t>
      </w:r>
    </w:p>
    <w:p w:rsidR="00576F40" w:rsidRDefault="00576F40" w:rsidP="00C34DF3">
      <w:pPr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по результатам обследования оценки соответствия лифта, отработавшего назначенный срок службы, требованиям технического регламента Таможенного союза «Безопасность лифтов» - в случае, если необходимость проведения капитального ремонта общего имущества в многоквартирном доме предусматривает капитальный ремонт или замену лифтового оборудования, ремонт лифтовых шахт;</w:t>
      </w:r>
    </w:p>
    <w:p w:rsidR="00576F40" w:rsidRDefault="00576F40" w:rsidP="00C34DF3">
      <w:pPr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Заключение регионального оператора о соблюдении требований к финансовой устойчивости деятельности регионального оператора, установленных законодательством Челябинской области, - в случае рассмотрения вопроса о необходимости проведения капитального ремонта общего имущества в многоквартирном доме с переносом срока оказания услуги и (или) выполнения работы по капитальному ремонту общего имущества в многоквартирном доме на более ранний срок относительно аналогичного срока, установленного региональной программой и (или) краткосрочным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планом её реализации;</w:t>
      </w:r>
    </w:p>
    <w:p w:rsidR="00576F40" w:rsidRDefault="00576F40" w:rsidP="00C34DF3">
      <w:pPr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регионального оператора об экономической нецелесообразности проведения капитального ремонта общего имущества в многоквартирном доме – в случае, если заявителем выступает региональный оператор и им установлена экономическая нецелесообразность проведения капитального ремонта общего имущества в многоквартирном доме;</w:t>
      </w:r>
    </w:p>
    <w:p w:rsidR="00576F40" w:rsidRDefault="00576F40" w:rsidP="00C34DF3">
      <w:pPr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подтверждающие наступление обстоятельств неопределимой силы, - в случае, если необходимость в проведении капитального ремонта общего имущества многоквартирного дома возникает в силу возникновения обстоятельств непреодолимой силы;</w:t>
      </w:r>
    </w:p>
    <w:p w:rsidR="00576F40" w:rsidRDefault="00576F40" w:rsidP="00C34DF3">
      <w:pPr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Протокол решения общего собрания собственников помещений в многоквартирном доме о необходимости проведения капитального ремонта общего имущества в многоквартирном доме в более ранний или поздний срок относительно аналогичного срока, установленного региональной программой и (или) краткосрочным планом ее реализации, - в случае, если заявителем является организация, осуществляющая управление многоквартирным домом, либо собственник;</w:t>
      </w:r>
    </w:p>
    <w:p w:rsidR="00576F40" w:rsidRDefault="00576F40" w:rsidP="00C34DF3">
      <w:pPr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Документы органа государственного жилищного надзора, содержащие сведения о необходимости проведения капитального ремонта общего имущества в многоквартирном доме (при наличии), - в случае рассмотрения вопроса о необходимости проведения капитального ремонта общего имущества в многоквартирном доме с переносом срока оказания услуги и (или) выполнения работы по капитальному ремонту общего имущества в многоквартирном доме на более ранний срок относительно аналогичного срока, установленного региональной программой</w:t>
      </w:r>
      <w:proofErr w:type="gramEnd"/>
      <w:r>
        <w:rPr>
          <w:rFonts w:ascii="Times New Roman" w:hAnsi="Times New Roman"/>
          <w:sz w:val="28"/>
          <w:szCs w:val="28"/>
        </w:rPr>
        <w:t xml:space="preserve"> и (или) краткосрочным планом ее реализации;</w:t>
      </w:r>
    </w:p>
    <w:p w:rsidR="00576F40" w:rsidRDefault="00576F40" w:rsidP="00C34DF3">
      <w:pPr>
        <w:numPr>
          <w:ilvl w:val="0"/>
          <w:numId w:val="3"/>
        </w:num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Заявления, письма, жалобы граждан или иных заинтересованных лиц на  неудовлетворительные условия проживания в многоквартирном доме, иные документы – по усмотрению заявителя.</w:t>
      </w: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(представитель заявителя – в случае, если заявителем является орган местного самоуправления или юридическое лицо) представляет в комиссию документы, указанные в части 7 настоящего Положения, на бумажном носителе лично или посредством почтового отправления.</w:t>
      </w: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Заявление и прилагаемые к нему документы регистрируются в журнале регистрации в течение одного рабочего дня со дня их поступления в комиссию. По требованию заявителя комиссия в течение одного рабочего дня со дня поступления заявления и прилагаемых к нему документов выдает заявителю документ, подтверждающий прием заявления и прилагаемых к нему документов с указанием даты и времени их получения, а также опись представленных в комиссию документов.</w:t>
      </w: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Комиссия рассматривает поступившее заявление в течение 30 рабочих дней со дня его регистрации.</w:t>
      </w:r>
    </w:p>
    <w:p w:rsidR="00576F40" w:rsidRDefault="00576F40" w:rsidP="00C34DF3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необходимости комиссия запрашивает у заявителя дополнительную информацию, необходимую для принятия решения о необходимости проведения капитального ремонта, в том числе заключение специализированной организации по результатам обследования строительных конструкций и инженерных систем электр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>, газо-, водо-, теплоснабжения и водоотведения, относящихся к общему имуществу в многоквартирном доме, имеющей допуск на проведение данных видов работ, а также осуществляет выезд для осмотра общего имущества многоквартирного дома.</w:t>
      </w: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Комиссия не рассматривает заявление в случае, если заявителем </w:t>
      </w:r>
      <w:r w:rsidR="00C34DF3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не представлены (представлены не в полном объеме) документы, указанные </w:t>
      </w:r>
      <w:r w:rsidR="00C34DF3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в пунктах 1-8 части 7 настоящего Положения, либо в представленных документах комиссией выявлены недостоверные сведения, и возвращает его заявителю в течение 30 рабочих дней со дня регистрации заявления.</w:t>
      </w: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итогам рассмотрения заявления комиссия принимает одно </w:t>
      </w:r>
      <w:r w:rsidR="00C34DF3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из следующих решений:</w:t>
      </w:r>
    </w:p>
    <w:p w:rsidR="00576F40" w:rsidRDefault="00576F40" w:rsidP="00C34DF3">
      <w:pPr>
        <w:numPr>
          <w:ilvl w:val="0"/>
          <w:numId w:val="4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признании необходимости оказания услуги и (или) выполнения работы по капитальному ремонту общего имущества в многоквартирном доме </w:t>
      </w:r>
      <w:r w:rsidR="00C34DF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 более ранний срок относительно срока, установленного региональной программой и (или) краткосрочным планом ее реализации. Данное решение должно содержать рекомендации по переносу срока оказания услуг (выполнения работ) по капитальному ремонту общего имущества </w:t>
      </w:r>
      <w:r w:rsidR="00C34DF3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>в многоквартирном доме;</w:t>
      </w:r>
    </w:p>
    <w:p w:rsidR="00576F40" w:rsidRDefault="00576F40" w:rsidP="00C34DF3">
      <w:pPr>
        <w:numPr>
          <w:ilvl w:val="0"/>
          <w:numId w:val="4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отсутствии необходимости оказания услуги и (или) выполнения работы по капитальному ремонту общего имущества в многоквартирном доме </w:t>
      </w:r>
      <w:r w:rsidR="00C34DF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 срок, установленный региональной программой и (или) краткосрочным планом ее реализации. Данное решение должно содержать рекомендации </w:t>
      </w:r>
      <w:r w:rsidR="00C34DF3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по переносу срока оказания услуг (выполнения работ) по капитальному ремонту общего имущества в многоквартирном доме на более поздний срок относительно срока, установленного региональной программой и (или) краткосрочным планом ее реализации;</w:t>
      </w:r>
    </w:p>
    <w:p w:rsidR="00576F40" w:rsidRDefault="00576F40" w:rsidP="00C34DF3">
      <w:pPr>
        <w:numPr>
          <w:ilvl w:val="0"/>
          <w:numId w:val="4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отсутствии необходимости проведения капитального ремонта общего имущества в многоквартирном доме в связи с его экономической нецелесообразностью.</w:t>
      </w: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В целях соблюдения требований к финансовой устойчивости деятельности  регионального оператора, установленных законодательством Челябинской области, комиссия вправе рассматривать обращения двух и более заявителей для одновременного принятия решений, предусмотренных пунктами 1 и </w:t>
      </w:r>
      <w:smartTag w:uri="urn:schemas-microsoft-com:office:smarttags" w:element="time">
        <w:smartTagPr>
          <w:attr w:name="Hour" w:val="2"/>
          <w:attr w:name="Minute" w:val="12"/>
        </w:smartTagPr>
        <w:r>
          <w:rPr>
            <w:rFonts w:ascii="Times New Roman" w:hAnsi="Times New Roman"/>
            <w:sz w:val="28"/>
            <w:szCs w:val="28"/>
          </w:rPr>
          <w:t>2 части 12</w:t>
        </w:r>
      </w:smartTag>
      <w:r>
        <w:rPr>
          <w:rFonts w:ascii="Times New Roman" w:hAnsi="Times New Roman"/>
          <w:sz w:val="28"/>
          <w:szCs w:val="28"/>
        </w:rPr>
        <w:t xml:space="preserve"> настоящего Положения, в отношении двух и более многоквартирных домов на принципе взаимозаменяемости по финансовой равнозначности стоимости капитального ремонта в соответствующем периоде региональной программы и (или) этапе краткосрочного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плана её реализации.</w:t>
      </w:r>
    </w:p>
    <w:p w:rsidR="00576F40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Копия протокола, содержащего решение комиссии, указанное в части 12 настоящего Положения, направляется в течение пяти рабочих дней со дня принятия комиссией решения заявителю, региональному оператору, в орган государственного жилищного надзора, уполномоченный орган исполнительной власти Челябинской области в сфере обеспечения своевременного проведения капитального ремонта общего имущества в многоквартирных домах, а оригинал протокола хранится в отделе по работе с многоквартирным жилищным фондом</w:t>
      </w:r>
      <w:proofErr w:type="gramEnd"/>
      <w:r>
        <w:rPr>
          <w:rFonts w:ascii="Times New Roman" w:hAnsi="Times New Roman"/>
          <w:sz w:val="28"/>
          <w:szCs w:val="28"/>
        </w:rPr>
        <w:t xml:space="preserve"> М</w:t>
      </w:r>
      <w:r w:rsidR="00027143">
        <w:rPr>
          <w:rFonts w:ascii="Times New Roman" w:hAnsi="Times New Roman"/>
          <w:sz w:val="28"/>
          <w:szCs w:val="28"/>
        </w:rPr>
        <w:t xml:space="preserve">униципальное </w:t>
      </w:r>
      <w:r w:rsidR="00C34DF3">
        <w:rPr>
          <w:rFonts w:ascii="Times New Roman" w:hAnsi="Times New Roman"/>
          <w:sz w:val="28"/>
          <w:szCs w:val="28"/>
        </w:rPr>
        <w:t>казённое уч</w:t>
      </w:r>
      <w:r w:rsidR="003B0A6D">
        <w:rPr>
          <w:rFonts w:ascii="Times New Roman" w:hAnsi="Times New Roman"/>
          <w:sz w:val="28"/>
          <w:szCs w:val="28"/>
        </w:rPr>
        <w:t>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027143">
        <w:rPr>
          <w:rFonts w:ascii="Times New Roman" w:hAnsi="Times New Roman"/>
          <w:sz w:val="28"/>
          <w:szCs w:val="28"/>
        </w:rPr>
        <w:t xml:space="preserve">Златоустовского городского округа </w:t>
      </w:r>
      <w:r>
        <w:rPr>
          <w:rFonts w:ascii="Times New Roman" w:hAnsi="Times New Roman"/>
          <w:sz w:val="28"/>
          <w:szCs w:val="28"/>
        </w:rPr>
        <w:t xml:space="preserve"> «У</w:t>
      </w:r>
      <w:r w:rsidR="003B0A6D">
        <w:rPr>
          <w:rFonts w:ascii="Times New Roman" w:hAnsi="Times New Roman"/>
          <w:sz w:val="28"/>
          <w:szCs w:val="28"/>
        </w:rPr>
        <w:t>правление жилищно-коммунального хозяйства</w:t>
      </w:r>
      <w:r>
        <w:rPr>
          <w:rFonts w:ascii="Times New Roman" w:hAnsi="Times New Roman"/>
          <w:sz w:val="28"/>
          <w:szCs w:val="28"/>
        </w:rPr>
        <w:t>».</w:t>
      </w:r>
    </w:p>
    <w:p w:rsidR="00576F40" w:rsidRPr="00D67E7A" w:rsidRDefault="00576F40" w:rsidP="00C34DF3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МКУ ЗГО «УЖКХ» руководствуется принятыми решениями комиссии, указанными в части 12 настоящего Положения, при формировании Краткосрочных </w:t>
      </w:r>
      <w:proofErr w:type="gramStart"/>
      <w:r>
        <w:rPr>
          <w:rFonts w:ascii="Times New Roman" w:hAnsi="Times New Roman"/>
          <w:sz w:val="28"/>
          <w:szCs w:val="28"/>
        </w:rPr>
        <w:t>планов реализации региональной программы капитального ремонта общего имущества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в многоквартирных домах Златоустовского городского округа.</w:t>
      </w:r>
    </w:p>
    <w:p w:rsidR="00576F40" w:rsidRDefault="00576F40" w:rsidP="00576F40">
      <w:pPr>
        <w:tabs>
          <w:tab w:val="left" w:pos="709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8603C2" w:rsidRDefault="008603C2" w:rsidP="00576F40">
      <w:pPr>
        <w:tabs>
          <w:tab w:val="left" w:pos="709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C34DF3" w:rsidRDefault="00C34DF3" w:rsidP="00576F40">
      <w:pPr>
        <w:tabs>
          <w:tab w:val="left" w:pos="709"/>
        </w:tabs>
        <w:spacing w:after="120"/>
        <w:jc w:val="both"/>
        <w:rPr>
          <w:rFonts w:ascii="Times New Roman" w:hAnsi="Times New Roman"/>
          <w:sz w:val="28"/>
          <w:szCs w:val="28"/>
        </w:rPr>
        <w:sectPr w:rsidR="00C34DF3" w:rsidSect="00C34DF3">
          <w:headerReference w:type="default" r:id="rId8"/>
          <w:pgSz w:w="11906" w:h="16838"/>
          <w:pgMar w:top="1134" w:right="851" w:bottom="567" w:left="1418" w:header="709" w:footer="709" w:gutter="0"/>
          <w:cols w:space="708"/>
          <w:titlePg/>
          <w:docGrid w:linePitch="360"/>
        </w:sectPr>
      </w:pPr>
    </w:p>
    <w:p w:rsidR="00576F40" w:rsidRDefault="00C34DF3" w:rsidP="00C34DF3">
      <w:pPr>
        <w:tabs>
          <w:tab w:val="left" w:pos="709"/>
        </w:tabs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576F40" w:rsidRDefault="00576F40" w:rsidP="00C34DF3">
      <w:pPr>
        <w:tabs>
          <w:tab w:val="left" w:pos="709"/>
        </w:tabs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34DF3" w:rsidRDefault="00576F40" w:rsidP="00C34DF3">
      <w:pPr>
        <w:tabs>
          <w:tab w:val="left" w:pos="709"/>
        </w:tabs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Златоустовского городского</w:t>
      </w:r>
      <w:r w:rsidR="00C34D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округа </w:t>
      </w:r>
    </w:p>
    <w:p w:rsidR="000A2475" w:rsidRPr="000A2475" w:rsidRDefault="000A2475" w:rsidP="000A2475">
      <w:pPr>
        <w:tabs>
          <w:tab w:val="left" w:pos="709"/>
        </w:tabs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0A2475">
        <w:rPr>
          <w:rFonts w:ascii="Times New Roman" w:hAnsi="Times New Roman"/>
          <w:sz w:val="28"/>
          <w:szCs w:val="28"/>
        </w:rPr>
        <w:t>от 29.11.2016 г. № 528-П</w:t>
      </w:r>
    </w:p>
    <w:p w:rsidR="00576F40" w:rsidRDefault="000A2475" w:rsidP="000A2475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76F40" w:rsidRPr="00C34DF3" w:rsidRDefault="00576F40" w:rsidP="00576F40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4DF3">
        <w:rPr>
          <w:rFonts w:ascii="Times New Roman" w:hAnsi="Times New Roman"/>
          <w:sz w:val="28"/>
          <w:szCs w:val="28"/>
        </w:rPr>
        <w:t>Состав комиссии по установлению необходимости  проведения капитального ремонта общего имущества в многоквартирных домах</w:t>
      </w:r>
    </w:p>
    <w:p w:rsidR="00576F40" w:rsidRPr="00C34DF3" w:rsidRDefault="00576F40" w:rsidP="00576F40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4DF3">
        <w:rPr>
          <w:rFonts w:ascii="Times New Roman" w:hAnsi="Times New Roman"/>
          <w:sz w:val="28"/>
          <w:szCs w:val="28"/>
        </w:rPr>
        <w:t xml:space="preserve"> Златоустовского городского округа</w:t>
      </w:r>
    </w:p>
    <w:p w:rsidR="00576F40" w:rsidRDefault="00576F40" w:rsidP="00576F40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98"/>
        <w:gridCol w:w="415"/>
        <w:gridCol w:w="7140"/>
      </w:tblGrid>
      <w:tr w:rsidR="00576F40" w:rsidRPr="00364C90" w:rsidTr="00D359D7">
        <w:tc>
          <w:tcPr>
            <w:tcW w:w="2376" w:type="dxa"/>
          </w:tcPr>
          <w:p w:rsidR="00576F40" w:rsidRPr="00364C90" w:rsidRDefault="00576F40" w:rsidP="004442D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>Брыкунов Д.В.</w:t>
            </w:r>
          </w:p>
        </w:tc>
        <w:tc>
          <w:tcPr>
            <w:tcW w:w="426" w:type="dxa"/>
          </w:tcPr>
          <w:p w:rsidR="00576F40" w:rsidRPr="00364C90" w:rsidRDefault="00576F40" w:rsidP="004442D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  <w:tc>
          <w:tcPr>
            <w:tcW w:w="7618" w:type="dxa"/>
          </w:tcPr>
          <w:p w:rsidR="00576F40" w:rsidRPr="00364C90" w:rsidRDefault="00576F40" w:rsidP="00C34D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>заместитель Главы Златоустовского городского округа по инфрас</w:t>
            </w:r>
            <w:r w:rsidR="00C34DF3">
              <w:rPr>
                <w:rFonts w:ascii="Times New Roman" w:hAnsi="Times New Roman"/>
                <w:sz w:val="28"/>
                <w:szCs w:val="28"/>
              </w:rPr>
              <w:t>труктуре, председатель комиссии</w:t>
            </w:r>
          </w:p>
        </w:tc>
      </w:tr>
      <w:tr w:rsidR="00576F40" w:rsidRPr="00364C90" w:rsidTr="00D359D7">
        <w:tc>
          <w:tcPr>
            <w:tcW w:w="2376" w:type="dxa"/>
          </w:tcPr>
          <w:p w:rsidR="00576F40" w:rsidRPr="00364C90" w:rsidRDefault="00576F40" w:rsidP="004442D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>Кобзев К.В.</w:t>
            </w:r>
          </w:p>
        </w:tc>
        <w:tc>
          <w:tcPr>
            <w:tcW w:w="426" w:type="dxa"/>
          </w:tcPr>
          <w:p w:rsidR="00576F40" w:rsidRPr="00364C90" w:rsidRDefault="00576F40" w:rsidP="004442D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618" w:type="dxa"/>
          </w:tcPr>
          <w:p w:rsidR="00576F40" w:rsidRPr="00364C90" w:rsidRDefault="00576F40" w:rsidP="00C34D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>руководитель муниципального казенного учреждения Златоустовского городского округа «Управление жилищно-коммунального хозяйства», за</w:t>
            </w:r>
            <w:r w:rsidR="00C34DF3">
              <w:rPr>
                <w:rFonts w:ascii="Times New Roman" w:hAnsi="Times New Roman"/>
                <w:sz w:val="28"/>
                <w:szCs w:val="28"/>
              </w:rPr>
              <w:t>меститель председателя комиссии</w:t>
            </w:r>
            <w:bookmarkStart w:id="0" w:name="_GoBack"/>
            <w:bookmarkEnd w:id="0"/>
          </w:p>
        </w:tc>
      </w:tr>
      <w:tr w:rsidR="001E131C" w:rsidRPr="00364C90" w:rsidTr="00D359D7">
        <w:tc>
          <w:tcPr>
            <w:tcW w:w="2376" w:type="dxa"/>
          </w:tcPr>
          <w:p w:rsidR="001E131C" w:rsidRPr="00364C90" w:rsidRDefault="001E131C" w:rsidP="004442D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>Галекбаров Д.И.</w:t>
            </w:r>
          </w:p>
        </w:tc>
        <w:tc>
          <w:tcPr>
            <w:tcW w:w="426" w:type="dxa"/>
          </w:tcPr>
          <w:p w:rsidR="001E131C" w:rsidRPr="00364C90" w:rsidRDefault="001E131C" w:rsidP="004442D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618" w:type="dxa"/>
          </w:tcPr>
          <w:p w:rsidR="001E131C" w:rsidRPr="00364C90" w:rsidRDefault="001E131C" w:rsidP="00C34D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 xml:space="preserve">начальник Златоустовского отдела </w:t>
            </w:r>
            <w:r w:rsidR="00855315">
              <w:rPr>
                <w:rFonts w:ascii="Times New Roman" w:hAnsi="Times New Roman"/>
                <w:sz w:val="28"/>
                <w:szCs w:val="28"/>
              </w:rPr>
              <w:t>специализированной некоммерческой организаци</w:t>
            </w:r>
            <w:proofErr w:type="gramStart"/>
            <w:r w:rsidR="00855315">
              <w:rPr>
                <w:rFonts w:ascii="Times New Roman" w:hAnsi="Times New Roman"/>
                <w:sz w:val="28"/>
                <w:szCs w:val="28"/>
              </w:rPr>
              <w:t>и-</w:t>
            </w:r>
            <w:proofErr w:type="gramEnd"/>
            <w:r w:rsidR="00855315">
              <w:rPr>
                <w:rFonts w:ascii="Times New Roman" w:hAnsi="Times New Roman"/>
                <w:sz w:val="28"/>
                <w:szCs w:val="28"/>
              </w:rPr>
              <w:t xml:space="preserve"> фонд </w:t>
            </w:r>
            <w:r w:rsidRPr="00364C90">
              <w:rPr>
                <w:rFonts w:ascii="Times New Roman" w:hAnsi="Times New Roman"/>
                <w:sz w:val="28"/>
                <w:szCs w:val="28"/>
              </w:rPr>
              <w:t xml:space="preserve"> «Региональный оператор капитального ремонта общего имущества </w:t>
            </w:r>
            <w:r w:rsidR="00C34DF3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Pr="00364C90">
              <w:rPr>
                <w:rFonts w:ascii="Times New Roman" w:hAnsi="Times New Roman"/>
                <w:sz w:val="28"/>
                <w:szCs w:val="28"/>
              </w:rPr>
              <w:t xml:space="preserve">в многоквартирных домах Челябинской области» </w:t>
            </w:r>
            <w:r w:rsidR="00C34DF3">
              <w:rPr>
                <w:rFonts w:ascii="Times New Roman" w:hAnsi="Times New Roman"/>
                <w:sz w:val="28"/>
                <w:szCs w:val="28"/>
              </w:rPr>
              <w:t xml:space="preserve">                             (по согласованию)</w:t>
            </w:r>
          </w:p>
        </w:tc>
      </w:tr>
      <w:tr w:rsidR="00414B00" w:rsidRPr="00364C90" w:rsidTr="00D359D7">
        <w:tc>
          <w:tcPr>
            <w:tcW w:w="2376" w:type="dxa"/>
          </w:tcPr>
          <w:p w:rsidR="00414B00" w:rsidRPr="00364C90" w:rsidRDefault="00414B00" w:rsidP="004442D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Емелин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26" w:type="dxa"/>
          </w:tcPr>
          <w:p w:rsidR="00414B00" w:rsidRDefault="00414B00" w:rsidP="004442D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618" w:type="dxa"/>
          </w:tcPr>
          <w:p w:rsidR="00414B00" w:rsidRPr="00364C90" w:rsidRDefault="00414B00" w:rsidP="00C34D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  <w:r w:rsidR="007E54D7">
              <w:rPr>
                <w:rFonts w:ascii="Times New Roman" w:hAnsi="Times New Roman"/>
                <w:sz w:val="28"/>
                <w:szCs w:val="28"/>
              </w:rPr>
              <w:t xml:space="preserve"> по работе </w:t>
            </w:r>
            <w:r w:rsidR="001F37B3">
              <w:rPr>
                <w:rFonts w:ascii="Times New Roman" w:hAnsi="Times New Roman"/>
                <w:sz w:val="28"/>
                <w:szCs w:val="28"/>
              </w:rPr>
              <w:t xml:space="preserve">с многоквартирным жилищным фондом </w:t>
            </w:r>
            <w:r w:rsidR="005811B3" w:rsidRPr="00364C90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 Златоустовского городского округа «Управление жилищно-коммунального хозяйства»</w:t>
            </w:r>
          </w:p>
        </w:tc>
      </w:tr>
      <w:tr w:rsidR="00414B00" w:rsidRPr="00364C90" w:rsidTr="00D359D7">
        <w:tc>
          <w:tcPr>
            <w:tcW w:w="2376" w:type="dxa"/>
          </w:tcPr>
          <w:p w:rsidR="00414B00" w:rsidRPr="00364C90" w:rsidRDefault="00414B00" w:rsidP="004442D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>Зыкова Н.А.</w:t>
            </w:r>
          </w:p>
        </w:tc>
        <w:tc>
          <w:tcPr>
            <w:tcW w:w="426" w:type="dxa"/>
          </w:tcPr>
          <w:p w:rsidR="00414B00" w:rsidRDefault="00414B00" w:rsidP="004442D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618" w:type="dxa"/>
          </w:tcPr>
          <w:p w:rsidR="00414B00" w:rsidRPr="00364C90" w:rsidRDefault="00414B00" w:rsidP="00C34D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>заместитель руководителя муниципального казенного учреждения Златоустовского городского округа «Управление ж</w:t>
            </w:r>
            <w:r w:rsidR="00506ABE">
              <w:rPr>
                <w:rFonts w:ascii="Times New Roman" w:hAnsi="Times New Roman"/>
                <w:sz w:val="28"/>
                <w:szCs w:val="28"/>
              </w:rPr>
              <w:t>илищно-коммунального хозяйства»</w:t>
            </w:r>
          </w:p>
        </w:tc>
      </w:tr>
      <w:tr w:rsidR="00343149" w:rsidRPr="00364C90" w:rsidTr="00D359D7">
        <w:tc>
          <w:tcPr>
            <w:tcW w:w="2376" w:type="dxa"/>
          </w:tcPr>
          <w:p w:rsidR="00343149" w:rsidRPr="00364C90" w:rsidRDefault="00343149" w:rsidP="004442D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>Карцева Е.М.</w:t>
            </w:r>
          </w:p>
        </w:tc>
        <w:tc>
          <w:tcPr>
            <w:tcW w:w="426" w:type="dxa"/>
          </w:tcPr>
          <w:p w:rsidR="00343149" w:rsidRDefault="00343149" w:rsidP="004442D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618" w:type="dxa"/>
          </w:tcPr>
          <w:p w:rsidR="00343149" w:rsidRPr="00364C90" w:rsidRDefault="00343149" w:rsidP="00C34D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 xml:space="preserve">специалист по капитальному ремонту жилищного фонда муниципального казенного учреждения Златоустовского городского округа «Управление </w:t>
            </w:r>
            <w:r w:rsidR="00C34DF3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Pr="00364C90">
              <w:rPr>
                <w:rFonts w:ascii="Times New Roman" w:hAnsi="Times New Roman"/>
                <w:sz w:val="28"/>
                <w:szCs w:val="28"/>
              </w:rPr>
              <w:t>жилищно-коммунального хозяйства»</w:t>
            </w:r>
            <w:r>
              <w:rPr>
                <w:rFonts w:ascii="Times New Roman" w:hAnsi="Times New Roman"/>
                <w:sz w:val="28"/>
                <w:szCs w:val="28"/>
              </w:rPr>
              <w:t>, секретарь комиссии</w:t>
            </w:r>
          </w:p>
        </w:tc>
      </w:tr>
      <w:tr w:rsidR="00343149" w:rsidRPr="00364C90" w:rsidTr="00D359D7">
        <w:tc>
          <w:tcPr>
            <w:tcW w:w="2376" w:type="dxa"/>
          </w:tcPr>
          <w:p w:rsidR="00343149" w:rsidRPr="00364C90" w:rsidRDefault="00343149" w:rsidP="004442D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>Попова О.В.</w:t>
            </w:r>
          </w:p>
        </w:tc>
        <w:tc>
          <w:tcPr>
            <w:tcW w:w="426" w:type="dxa"/>
            <w:shd w:val="clear" w:color="auto" w:fill="auto"/>
          </w:tcPr>
          <w:p w:rsidR="00343149" w:rsidRPr="00D359D7" w:rsidRDefault="00343149" w:rsidP="004442D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9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618" w:type="dxa"/>
            <w:shd w:val="clear" w:color="auto" w:fill="auto"/>
          </w:tcPr>
          <w:p w:rsidR="00343149" w:rsidRPr="00D359D7" w:rsidRDefault="00506ABE" w:rsidP="00C34D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</w:t>
            </w:r>
            <w:r w:rsidR="00343149" w:rsidRPr="00D359D7">
              <w:rPr>
                <w:rFonts w:ascii="Times New Roman" w:hAnsi="Times New Roman"/>
                <w:sz w:val="28"/>
                <w:szCs w:val="28"/>
              </w:rPr>
              <w:t xml:space="preserve">правления архитектуры и градостроительства </w:t>
            </w:r>
            <w:r w:rsidR="00014DD8" w:rsidRPr="00D359D7">
              <w:rPr>
                <w:rFonts w:ascii="Times New Roman" w:hAnsi="Times New Roman"/>
                <w:sz w:val="28"/>
                <w:szCs w:val="28"/>
              </w:rPr>
              <w:t>Администрации Златоустовского городского округа (по согласованию</w:t>
            </w:r>
            <w:r w:rsidR="00C34DF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014DD8" w:rsidRPr="00364C90" w:rsidTr="00D359D7">
        <w:tc>
          <w:tcPr>
            <w:tcW w:w="2376" w:type="dxa"/>
          </w:tcPr>
          <w:p w:rsidR="00014DD8" w:rsidRPr="00364C90" w:rsidRDefault="00014DD8" w:rsidP="004442D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Сивков П.М.</w:t>
            </w:r>
          </w:p>
        </w:tc>
        <w:tc>
          <w:tcPr>
            <w:tcW w:w="426" w:type="dxa"/>
            <w:shd w:val="clear" w:color="auto" w:fill="auto"/>
          </w:tcPr>
          <w:p w:rsidR="00014DD8" w:rsidRPr="00D359D7" w:rsidRDefault="00014DD8" w:rsidP="004442D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9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618" w:type="dxa"/>
            <w:shd w:val="clear" w:color="auto" w:fill="auto"/>
          </w:tcPr>
          <w:p w:rsidR="00014DD8" w:rsidRPr="00D359D7" w:rsidRDefault="00B6760A" w:rsidP="00C34D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59D7">
              <w:rPr>
                <w:rFonts w:ascii="Times New Roman" w:hAnsi="Times New Roman"/>
                <w:sz w:val="28"/>
                <w:szCs w:val="28"/>
              </w:rPr>
              <w:t>юрисконсульт муниципального казенного учреждения Златоустовского городского округа «Управление жилищно-коммунального хозяйства»</w:t>
            </w:r>
          </w:p>
        </w:tc>
      </w:tr>
      <w:tr w:rsidR="00576F40" w:rsidRPr="00364C90" w:rsidTr="00C34DF3">
        <w:trPr>
          <w:trHeight w:val="977"/>
        </w:trPr>
        <w:tc>
          <w:tcPr>
            <w:tcW w:w="2376" w:type="dxa"/>
          </w:tcPr>
          <w:p w:rsidR="00576F40" w:rsidRPr="00364C90" w:rsidRDefault="00576F40" w:rsidP="004442D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4C90">
              <w:rPr>
                <w:rFonts w:ascii="Times New Roman" w:hAnsi="Times New Roman"/>
                <w:sz w:val="28"/>
                <w:szCs w:val="28"/>
              </w:rPr>
              <w:t>Турова Е.В.</w:t>
            </w:r>
          </w:p>
        </w:tc>
        <w:tc>
          <w:tcPr>
            <w:tcW w:w="426" w:type="dxa"/>
            <w:shd w:val="clear" w:color="auto" w:fill="auto"/>
          </w:tcPr>
          <w:p w:rsidR="00576F40" w:rsidRPr="00D359D7" w:rsidRDefault="00576F40" w:rsidP="004442D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9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618" w:type="dxa"/>
            <w:shd w:val="clear" w:color="auto" w:fill="auto"/>
          </w:tcPr>
          <w:p w:rsidR="005223AB" w:rsidRPr="00D359D7" w:rsidRDefault="00C34DF3" w:rsidP="00C34DF3">
            <w:pPr>
              <w:tabs>
                <w:tab w:val="left" w:pos="9498"/>
              </w:tabs>
              <w:spacing w:after="0" w:line="240" w:lineRule="auto"/>
              <w:ind w:left="33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исполняющая обязанности</w:t>
            </w:r>
            <w:r w:rsidR="00CB4A1D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органа м</w:t>
            </w:r>
            <w:r w:rsidR="00506ABE">
              <w:rPr>
                <w:rFonts w:ascii="Times New Roman" w:hAnsi="Times New Roman" w:cs="Times New Roman"/>
                <w:sz w:val="28"/>
                <w:szCs w:val="28"/>
              </w:rPr>
              <w:t>естного самоуправления «Комитет</w:t>
            </w:r>
            <w:r w:rsidR="00CB4A1D"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имуществом  Златоустовского городского округа»</w:t>
            </w:r>
          </w:p>
        </w:tc>
      </w:tr>
      <w:tr w:rsidR="00576F40" w:rsidRPr="00364C90" w:rsidTr="00D359D7">
        <w:tc>
          <w:tcPr>
            <w:tcW w:w="2376" w:type="dxa"/>
          </w:tcPr>
          <w:p w:rsidR="00576F40" w:rsidRPr="00364C90" w:rsidRDefault="00576F40" w:rsidP="004442D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576F40" w:rsidRPr="00D359D7" w:rsidRDefault="00506ABE" w:rsidP="004442D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618" w:type="dxa"/>
            <w:shd w:val="clear" w:color="auto" w:fill="auto"/>
          </w:tcPr>
          <w:p w:rsidR="00576F40" w:rsidRPr="00D359D7" w:rsidRDefault="00576F40" w:rsidP="00C34D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59D7">
              <w:rPr>
                <w:rFonts w:ascii="Times New Roman" w:hAnsi="Times New Roman"/>
                <w:sz w:val="28"/>
                <w:szCs w:val="28"/>
              </w:rPr>
              <w:t xml:space="preserve">представитель Собрания депутатов </w:t>
            </w:r>
            <w:r w:rsidR="003B0A6D">
              <w:rPr>
                <w:rFonts w:ascii="Times New Roman" w:hAnsi="Times New Roman"/>
                <w:sz w:val="28"/>
                <w:szCs w:val="28"/>
              </w:rPr>
              <w:t xml:space="preserve">Златоустовского городского округа </w:t>
            </w:r>
            <w:r w:rsidR="00C34DF3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576F40" w:rsidRPr="00364C90" w:rsidTr="00D359D7">
        <w:tc>
          <w:tcPr>
            <w:tcW w:w="2376" w:type="dxa"/>
          </w:tcPr>
          <w:p w:rsidR="00576F40" w:rsidRPr="00D359D7" w:rsidRDefault="00576F40" w:rsidP="004442D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576F40" w:rsidRPr="00D359D7" w:rsidRDefault="00506ABE" w:rsidP="004442D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618" w:type="dxa"/>
            <w:shd w:val="clear" w:color="auto" w:fill="auto"/>
          </w:tcPr>
          <w:p w:rsidR="00576F40" w:rsidRPr="00D359D7" w:rsidRDefault="00576F40" w:rsidP="00C34D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59D7">
              <w:rPr>
                <w:rFonts w:ascii="Times New Roman" w:hAnsi="Times New Roman"/>
                <w:sz w:val="28"/>
                <w:szCs w:val="28"/>
              </w:rPr>
              <w:t xml:space="preserve">представитель Управления муниципальной милиции </w:t>
            </w:r>
            <w:r w:rsidR="0078571A" w:rsidRPr="00D359D7">
              <w:rPr>
                <w:rFonts w:ascii="Times New Roman" w:hAnsi="Times New Roman"/>
                <w:sz w:val="28"/>
                <w:szCs w:val="28"/>
              </w:rPr>
              <w:t>Администрации Златоустовского городского округа</w:t>
            </w:r>
            <w:r w:rsidR="00C34DF3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4B6D4A" w:rsidRDefault="004B6D4A"/>
    <w:sectPr w:rsidR="004B6D4A" w:rsidSect="00C34DF3">
      <w:pgSz w:w="11906" w:h="16838"/>
      <w:pgMar w:top="113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771" w:rsidRDefault="00C12771" w:rsidP="00C34DF3">
      <w:pPr>
        <w:spacing w:after="0" w:line="240" w:lineRule="auto"/>
      </w:pPr>
      <w:r>
        <w:separator/>
      </w:r>
    </w:p>
  </w:endnote>
  <w:endnote w:type="continuationSeparator" w:id="0">
    <w:p w:rsidR="00C12771" w:rsidRDefault="00C12771" w:rsidP="00C34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771" w:rsidRDefault="00C12771" w:rsidP="00C34DF3">
      <w:pPr>
        <w:spacing w:after="0" w:line="240" w:lineRule="auto"/>
      </w:pPr>
      <w:r>
        <w:separator/>
      </w:r>
    </w:p>
  </w:footnote>
  <w:footnote w:type="continuationSeparator" w:id="0">
    <w:p w:rsidR="00C12771" w:rsidRDefault="00C12771" w:rsidP="00C34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9746715"/>
      <w:docPartObj>
        <w:docPartGallery w:val="Page Numbers (Top of Page)"/>
        <w:docPartUnique/>
      </w:docPartObj>
    </w:sdtPr>
    <w:sdtEndPr/>
    <w:sdtContent>
      <w:p w:rsidR="00C34DF3" w:rsidRDefault="00C34D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596">
          <w:rPr>
            <w:noProof/>
          </w:rPr>
          <w:t>4</w:t>
        </w:r>
        <w:r>
          <w:fldChar w:fldCharType="end"/>
        </w:r>
      </w:p>
    </w:sdtContent>
  </w:sdt>
  <w:p w:rsidR="00C34DF3" w:rsidRDefault="00C34DF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3D6"/>
    <w:multiLevelType w:val="hybridMultilevel"/>
    <w:tmpl w:val="CEC609B6"/>
    <w:lvl w:ilvl="0" w:tplc="04190011">
      <w:start w:val="1"/>
      <w:numFmt w:val="decimal"/>
      <w:lvlText w:val="%1)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2E036899"/>
    <w:multiLevelType w:val="hybridMultilevel"/>
    <w:tmpl w:val="816A4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E40EE"/>
    <w:multiLevelType w:val="hybridMultilevel"/>
    <w:tmpl w:val="3CC22F8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F0F5C93"/>
    <w:multiLevelType w:val="hybridMultilevel"/>
    <w:tmpl w:val="81CCE29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6F40"/>
    <w:rsid w:val="00014DD8"/>
    <w:rsid w:val="00027143"/>
    <w:rsid w:val="00042E45"/>
    <w:rsid w:val="000A2475"/>
    <w:rsid w:val="000D2D42"/>
    <w:rsid w:val="001E131C"/>
    <w:rsid w:val="001F37B3"/>
    <w:rsid w:val="00233751"/>
    <w:rsid w:val="00234009"/>
    <w:rsid w:val="002568C2"/>
    <w:rsid w:val="003005D7"/>
    <w:rsid w:val="00343149"/>
    <w:rsid w:val="003B0A6D"/>
    <w:rsid w:val="00414B00"/>
    <w:rsid w:val="00457329"/>
    <w:rsid w:val="004B2B9D"/>
    <w:rsid w:val="004B6D4A"/>
    <w:rsid w:val="00506ABE"/>
    <w:rsid w:val="005223AB"/>
    <w:rsid w:val="00576F40"/>
    <w:rsid w:val="005811B3"/>
    <w:rsid w:val="005B31D0"/>
    <w:rsid w:val="0078571A"/>
    <w:rsid w:val="007E54D7"/>
    <w:rsid w:val="00855315"/>
    <w:rsid w:val="008603C2"/>
    <w:rsid w:val="008B423A"/>
    <w:rsid w:val="00A151DF"/>
    <w:rsid w:val="00B56C4A"/>
    <w:rsid w:val="00B6760A"/>
    <w:rsid w:val="00C12771"/>
    <w:rsid w:val="00C34DF3"/>
    <w:rsid w:val="00CB2BF1"/>
    <w:rsid w:val="00CB4A1D"/>
    <w:rsid w:val="00D359D7"/>
    <w:rsid w:val="00E02596"/>
    <w:rsid w:val="00ED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4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4DF3"/>
  </w:style>
  <w:style w:type="paragraph" w:styleId="a5">
    <w:name w:val="footer"/>
    <w:basedOn w:val="a"/>
    <w:link w:val="a6"/>
    <w:uiPriority w:val="99"/>
    <w:unhideWhenUsed/>
    <w:rsid w:val="00C34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4DF3"/>
  </w:style>
  <w:style w:type="paragraph" w:styleId="a7">
    <w:name w:val="Balloon Text"/>
    <w:basedOn w:val="a"/>
    <w:link w:val="a8"/>
    <w:uiPriority w:val="99"/>
    <w:semiHidden/>
    <w:unhideWhenUsed/>
    <w:rsid w:val="00C34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D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1922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prot_1</cp:lastModifiedBy>
  <cp:revision>7</cp:revision>
  <cp:lastPrinted>2016-11-30T03:54:00Z</cp:lastPrinted>
  <dcterms:created xsi:type="dcterms:W3CDTF">2016-11-28T10:11:00Z</dcterms:created>
  <dcterms:modified xsi:type="dcterms:W3CDTF">2016-11-30T04:03:00Z</dcterms:modified>
</cp:coreProperties>
</file>